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36C0" w14:textId="53D5A32A" w:rsidR="0068118C" w:rsidRPr="0068118C" w:rsidRDefault="0068118C" w:rsidP="0068118C">
      <w:pPr>
        <w:jc w:val="center"/>
        <w:rPr>
          <w:rFonts w:ascii="Arial" w:hAnsi="Arial" w:cs="Arial"/>
          <w:b/>
          <w:bCs/>
          <w:sz w:val="28"/>
          <w:szCs w:val="28"/>
        </w:rPr>
      </w:pPr>
      <w:r w:rsidRPr="0068118C">
        <w:rPr>
          <w:rFonts w:ascii="Arial" w:hAnsi="Arial" w:cs="Arial"/>
          <w:b/>
          <w:bCs/>
          <w:sz w:val="28"/>
          <w:szCs w:val="28"/>
        </w:rPr>
        <w:t>CHAFFORD HUNDR</w:t>
      </w:r>
      <w:r>
        <w:rPr>
          <w:rFonts w:ascii="Arial" w:hAnsi="Arial" w:cs="Arial"/>
          <w:b/>
          <w:bCs/>
          <w:sz w:val="28"/>
          <w:szCs w:val="28"/>
        </w:rPr>
        <w:t>ED</w:t>
      </w:r>
      <w:r w:rsidRPr="0068118C">
        <w:rPr>
          <w:rFonts w:ascii="Arial" w:hAnsi="Arial" w:cs="Arial"/>
          <w:b/>
          <w:bCs/>
          <w:sz w:val="28"/>
          <w:szCs w:val="28"/>
        </w:rPr>
        <w:t xml:space="preserve"> MEDICAL CENTRE</w:t>
      </w:r>
    </w:p>
    <w:p w14:paraId="5CE8AD16" w14:textId="5300AA4B" w:rsidR="0068118C" w:rsidRPr="0068118C" w:rsidRDefault="0068118C" w:rsidP="0068118C">
      <w:pPr>
        <w:jc w:val="center"/>
        <w:rPr>
          <w:rFonts w:ascii="Arial" w:hAnsi="Arial" w:cs="Arial"/>
          <w:b/>
          <w:bCs/>
          <w:sz w:val="28"/>
          <w:szCs w:val="28"/>
        </w:rPr>
      </w:pPr>
      <w:r w:rsidRPr="0068118C">
        <w:rPr>
          <w:rFonts w:ascii="Arial" w:hAnsi="Arial" w:cs="Arial"/>
          <w:b/>
          <w:bCs/>
          <w:sz w:val="28"/>
          <w:szCs w:val="28"/>
        </w:rPr>
        <w:t>PATIENT PARTICIPATION GROUP MEETING</w:t>
      </w:r>
    </w:p>
    <w:p w14:paraId="5B91D44A" w14:textId="0489FAF2" w:rsidR="0068118C" w:rsidRPr="0068118C" w:rsidRDefault="0068118C" w:rsidP="0068118C">
      <w:pPr>
        <w:jc w:val="center"/>
        <w:rPr>
          <w:rFonts w:ascii="Arial" w:hAnsi="Arial" w:cs="Arial"/>
          <w:b/>
          <w:bCs/>
          <w:sz w:val="28"/>
          <w:szCs w:val="28"/>
        </w:rPr>
      </w:pPr>
    </w:p>
    <w:p w14:paraId="3C6CC425" w14:textId="2E21568B" w:rsidR="0068118C" w:rsidRPr="009C7190" w:rsidRDefault="0068118C" w:rsidP="0068118C">
      <w:pPr>
        <w:jc w:val="center"/>
        <w:rPr>
          <w:rFonts w:ascii="Arial" w:hAnsi="Arial" w:cs="Arial"/>
          <w:b/>
          <w:bCs/>
          <w:sz w:val="28"/>
          <w:szCs w:val="28"/>
          <w:u w:val="single"/>
        </w:rPr>
      </w:pPr>
      <w:r w:rsidRPr="009C7190">
        <w:rPr>
          <w:rFonts w:ascii="Arial" w:hAnsi="Arial" w:cs="Arial"/>
          <w:b/>
          <w:bCs/>
          <w:sz w:val="28"/>
          <w:szCs w:val="28"/>
          <w:u w:val="single"/>
        </w:rPr>
        <w:t xml:space="preserve">Thursday </w:t>
      </w:r>
      <w:r w:rsidR="00FD22DA">
        <w:rPr>
          <w:rFonts w:ascii="Arial" w:hAnsi="Arial" w:cs="Arial"/>
          <w:b/>
          <w:bCs/>
          <w:sz w:val="28"/>
          <w:szCs w:val="28"/>
          <w:u w:val="single"/>
        </w:rPr>
        <w:t>3</w:t>
      </w:r>
      <w:r w:rsidR="00FD22DA" w:rsidRPr="00FD22DA">
        <w:rPr>
          <w:rFonts w:ascii="Arial" w:hAnsi="Arial" w:cs="Arial"/>
          <w:b/>
          <w:bCs/>
          <w:sz w:val="28"/>
          <w:szCs w:val="28"/>
          <w:u w:val="single"/>
          <w:vertAlign w:val="superscript"/>
        </w:rPr>
        <w:t>rd</w:t>
      </w:r>
      <w:r w:rsidR="00FD22DA">
        <w:rPr>
          <w:rFonts w:ascii="Arial" w:hAnsi="Arial" w:cs="Arial"/>
          <w:b/>
          <w:bCs/>
          <w:sz w:val="28"/>
          <w:szCs w:val="28"/>
          <w:u w:val="single"/>
        </w:rPr>
        <w:t xml:space="preserve"> April </w:t>
      </w:r>
      <w:r w:rsidR="006D6420">
        <w:rPr>
          <w:rFonts w:ascii="Arial" w:hAnsi="Arial" w:cs="Arial"/>
          <w:b/>
          <w:bCs/>
          <w:sz w:val="28"/>
          <w:szCs w:val="28"/>
          <w:u w:val="single"/>
        </w:rPr>
        <w:t>2025</w:t>
      </w:r>
    </w:p>
    <w:p w14:paraId="3F3F32ED" w14:textId="76918B4E" w:rsidR="0068118C" w:rsidRPr="0068118C" w:rsidRDefault="0068118C" w:rsidP="00C650AF">
      <w:pPr>
        <w:rPr>
          <w:rFonts w:ascii="Arial" w:hAnsi="Arial" w:cs="Arial"/>
        </w:rPr>
      </w:pPr>
    </w:p>
    <w:p w14:paraId="489A2E0A" w14:textId="77777777" w:rsidR="0068118C" w:rsidRPr="0068118C" w:rsidRDefault="0068118C" w:rsidP="00C650AF">
      <w:pPr>
        <w:rPr>
          <w:rFonts w:ascii="Arial" w:hAnsi="Arial" w:cs="Arial"/>
        </w:rPr>
      </w:pPr>
    </w:p>
    <w:p w14:paraId="7686046D" w14:textId="77777777" w:rsidR="0068118C" w:rsidRDefault="0068118C" w:rsidP="00C650AF">
      <w:pPr>
        <w:ind w:left="1440" w:hanging="1440"/>
        <w:rPr>
          <w:rFonts w:ascii="Arial" w:hAnsi="Arial" w:cs="Arial"/>
        </w:rPr>
      </w:pPr>
    </w:p>
    <w:p w14:paraId="4EA0CCF2" w14:textId="43E952C9" w:rsidR="006B2547" w:rsidRDefault="0068118C" w:rsidP="00C650AF">
      <w:pPr>
        <w:ind w:left="1440" w:hanging="1440"/>
        <w:rPr>
          <w:rFonts w:ascii="Arial" w:hAnsi="Arial" w:cs="Arial"/>
        </w:rPr>
      </w:pPr>
      <w:r w:rsidRPr="009C7190">
        <w:rPr>
          <w:rFonts w:ascii="Arial" w:hAnsi="Arial" w:cs="Arial"/>
          <w:b/>
          <w:bCs/>
        </w:rPr>
        <w:t>P</w:t>
      </w:r>
      <w:r w:rsidR="00EE5ED3" w:rsidRPr="009C7190">
        <w:rPr>
          <w:rFonts w:ascii="Arial" w:hAnsi="Arial" w:cs="Arial"/>
          <w:b/>
          <w:bCs/>
        </w:rPr>
        <w:t>resent:</w:t>
      </w:r>
      <w:r w:rsidR="00EE5ED3" w:rsidRPr="0068118C">
        <w:rPr>
          <w:rFonts w:ascii="Arial" w:hAnsi="Arial" w:cs="Arial"/>
        </w:rPr>
        <w:t xml:space="preserve"> </w:t>
      </w:r>
      <w:r w:rsidR="00A25C83" w:rsidRPr="0068118C">
        <w:rPr>
          <w:rFonts w:ascii="Arial" w:hAnsi="Arial" w:cs="Arial"/>
        </w:rPr>
        <w:tab/>
      </w:r>
      <w:r w:rsidR="008D374C" w:rsidRPr="0068118C">
        <w:rPr>
          <w:rFonts w:ascii="Arial" w:hAnsi="Arial" w:cs="Arial"/>
        </w:rPr>
        <w:t>Roger Passfield</w:t>
      </w:r>
      <w:r w:rsidR="006B2547">
        <w:rPr>
          <w:rFonts w:ascii="Arial" w:hAnsi="Arial" w:cs="Arial"/>
        </w:rPr>
        <w:t xml:space="preserve"> (RP) - </w:t>
      </w:r>
      <w:r w:rsidR="008D374C" w:rsidRPr="0068118C">
        <w:rPr>
          <w:rFonts w:ascii="Arial" w:hAnsi="Arial" w:cs="Arial"/>
        </w:rPr>
        <w:t>Chair</w:t>
      </w:r>
      <w:r w:rsidR="006B2547">
        <w:rPr>
          <w:rFonts w:ascii="Arial" w:hAnsi="Arial" w:cs="Arial"/>
        </w:rPr>
        <w:t>person</w:t>
      </w:r>
      <w:r w:rsidR="006B2547">
        <w:rPr>
          <w:rFonts w:ascii="Arial" w:hAnsi="Arial" w:cs="Arial"/>
        </w:rPr>
        <w:tab/>
      </w:r>
      <w:r w:rsidR="006B2547">
        <w:rPr>
          <w:rFonts w:ascii="Arial" w:hAnsi="Arial" w:cs="Arial"/>
        </w:rPr>
        <w:tab/>
      </w:r>
      <w:r w:rsidR="008D374C">
        <w:rPr>
          <w:rFonts w:ascii="Arial" w:hAnsi="Arial" w:cs="Arial"/>
        </w:rPr>
        <w:t>Aldine Thomas</w:t>
      </w:r>
      <w:r w:rsidR="00FD22DA">
        <w:rPr>
          <w:rFonts w:ascii="Arial" w:hAnsi="Arial" w:cs="Arial"/>
        </w:rPr>
        <w:t xml:space="preserve"> </w:t>
      </w:r>
      <w:r w:rsidR="006B2547">
        <w:rPr>
          <w:rFonts w:ascii="Arial" w:hAnsi="Arial" w:cs="Arial"/>
        </w:rPr>
        <w:t xml:space="preserve">(AT) - </w:t>
      </w:r>
      <w:r w:rsidR="00FD22DA">
        <w:rPr>
          <w:rFonts w:ascii="Arial" w:hAnsi="Arial" w:cs="Arial"/>
        </w:rPr>
        <w:t>Notes</w:t>
      </w:r>
    </w:p>
    <w:p w14:paraId="267B5E81" w14:textId="661951A1" w:rsidR="008D374C" w:rsidRDefault="006B2547" w:rsidP="00C650AF">
      <w:pPr>
        <w:ind w:left="1440" w:hanging="1440"/>
        <w:rPr>
          <w:rFonts w:ascii="Arial" w:hAnsi="Arial" w:cs="Arial"/>
        </w:rPr>
      </w:pPr>
      <w:r>
        <w:rPr>
          <w:rFonts w:ascii="Arial" w:hAnsi="Arial" w:cs="Arial"/>
          <w:b/>
          <w:bCs/>
        </w:rPr>
        <w:tab/>
      </w:r>
      <w:r w:rsidR="00FD22DA" w:rsidRPr="0068118C">
        <w:rPr>
          <w:rFonts w:ascii="Arial" w:hAnsi="Arial" w:cs="Arial"/>
        </w:rPr>
        <w:t>Mick</w:t>
      </w:r>
      <w:r w:rsidR="00FD22DA">
        <w:rPr>
          <w:rFonts w:ascii="Arial" w:hAnsi="Arial" w:cs="Arial"/>
        </w:rPr>
        <w:t> </w:t>
      </w:r>
      <w:r w:rsidR="00FD22DA" w:rsidRPr="0068118C">
        <w:rPr>
          <w:rFonts w:ascii="Arial" w:hAnsi="Arial" w:cs="Arial"/>
        </w:rPr>
        <w:t>Messenger</w:t>
      </w:r>
      <w:r>
        <w:rPr>
          <w:rFonts w:ascii="Arial" w:hAnsi="Arial" w:cs="Arial"/>
        </w:rPr>
        <w:t xml:space="preserve"> (MM) </w:t>
      </w:r>
      <w:r w:rsidR="00FD22DA">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00FD22DA">
        <w:rPr>
          <w:rFonts w:ascii="Arial" w:hAnsi="Arial" w:cs="Arial"/>
        </w:rPr>
        <w:t>Lynda Pritchard</w:t>
      </w:r>
      <w:r>
        <w:rPr>
          <w:rFonts w:ascii="Arial" w:hAnsi="Arial" w:cs="Arial"/>
        </w:rPr>
        <w:t xml:space="preserve"> (LP)</w:t>
      </w:r>
    </w:p>
    <w:p w14:paraId="418BED73" w14:textId="5BBF93F1" w:rsidR="0068118C" w:rsidRDefault="00A25C83" w:rsidP="008D374C">
      <w:pPr>
        <w:ind w:left="1440"/>
        <w:rPr>
          <w:rFonts w:ascii="Arial" w:hAnsi="Arial" w:cs="Arial"/>
        </w:rPr>
      </w:pPr>
      <w:r w:rsidRPr="0068118C">
        <w:rPr>
          <w:rFonts w:ascii="Arial" w:hAnsi="Arial" w:cs="Arial"/>
        </w:rPr>
        <w:t>Dori Tillett (</w:t>
      </w:r>
      <w:r w:rsidR="006B2547">
        <w:rPr>
          <w:rFonts w:ascii="Arial" w:hAnsi="Arial" w:cs="Arial"/>
        </w:rPr>
        <w:t xml:space="preserve">DT - </w:t>
      </w:r>
      <w:r w:rsidRPr="0068118C">
        <w:rPr>
          <w:rFonts w:ascii="Arial" w:hAnsi="Arial" w:cs="Arial"/>
        </w:rPr>
        <w:t>Practice Manager</w:t>
      </w:r>
    </w:p>
    <w:p w14:paraId="38C833CC" w14:textId="77777777" w:rsidR="00A25C83" w:rsidRPr="0068118C" w:rsidRDefault="00A25C83" w:rsidP="00C650AF">
      <w:pPr>
        <w:ind w:left="720" w:firstLine="720"/>
        <w:rPr>
          <w:rFonts w:ascii="Arial" w:hAnsi="Arial" w:cs="Arial"/>
        </w:rPr>
      </w:pPr>
    </w:p>
    <w:p w14:paraId="0F637163" w14:textId="2096C6E9" w:rsidR="006706B0" w:rsidRDefault="00203B1A" w:rsidP="00C650AF">
      <w:pPr>
        <w:rPr>
          <w:rFonts w:ascii="Arial" w:hAnsi="Arial" w:cs="Arial"/>
        </w:rPr>
      </w:pPr>
      <w:r w:rsidRPr="009C7190">
        <w:rPr>
          <w:rFonts w:ascii="Arial" w:hAnsi="Arial" w:cs="Arial"/>
          <w:b/>
          <w:bCs/>
        </w:rPr>
        <w:t>Absent:</w:t>
      </w:r>
      <w:r>
        <w:rPr>
          <w:rFonts w:ascii="Arial" w:hAnsi="Arial" w:cs="Arial"/>
        </w:rPr>
        <w:tab/>
      </w:r>
      <w:r w:rsidR="00FD22DA" w:rsidRPr="0068118C">
        <w:rPr>
          <w:rFonts w:ascii="Arial" w:hAnsi="Arial" w:cs="Arial"/>
        </w:rPr>
        <w:t>Terry Brown</w:t>
      </w:r>
      <w:r w:rsidR="00FD22DA">
        <w:rPr>
          <w:rFonts w:ascii="Arial" w:hAnsi="Arial" w:cs="Arial"/>
        </w:rPr>
        <w:t>,</w:t>
      </w:r>
      <w:r w:rsidR="00FD22DA" w:rsidRPr="0068118C">
        <w:rPr>
          <w:rFonts w:ascii="Arial" w:hAnsi="Arial" w:cs="Arial"/>
        </w:rPr>
        <w:t xml:space="preserve"> </w:t>
      </w:r>
      <w:r w:rsidR="004B4F28" w:rsidRPr="0068118C">
        <w:rPr>
          <w:rFonts w:ascii="Arial" w:hAnsi="Arial" w:cs="Arial"/>
        </w:rPr>
        <w:t>Yvonne Simpson</w:t>
      </w:r>
      <w:r w:rsidR="004B4F28">
        <w:rPr>
          <w:rFonts w:ascii="Arial" w:hAnsi="Arial" w:cs="Arial"/>
        </w:rPr>
        <w:t xml:space="preserve">, </w:t>
      </w:r>
      <w:r w:rsidRPr="0068118C">
        <w:rPr>
          <w:rFonts w:ascii="Arial" w:hAnsi="Arial" w:cs="Arial"/>
        </w:rPr>
        <w:t>Jennifer Cl</w:t>
      </w:r>
      <w:r>
        <w:rPr>
          <w:rFonts w:ascii="Arial" w:hAnsi="Arial" w:cs="Arial"/>
        </w:rPr>
        <w:t>ar</w:t>
      </w:r>
      <w:r w:rsidRPr="0068118C">
        <w:rPr>
          <w:rFonts w:ascii="Arial" w:hAnsi="Arial" w:cs="Arial"/>
        </w:rPr>
        <w:t>idge, Rose Watson</w:t>
      </w:r>
    </w:p>
    <w:p w14:paraId="19E8EEDF" w14:textId="77777777" w:rsidR="00C650AF" w:rsidRPr="0068118C" w:rsidRDefault="00C650AF" w:rsidP="00C650AF">
      <w:pPr>
        <w:rPr>
          <w:rFonts w:ascii="Arial" w:hAnsi="Arial" w:cs="Arial"/>
        </w:rPr>
      </w:pPr>
    </w:p>
    <w:p w14:paraId="3EC99FB2" w14:textId="51954CD1" w:rsidR="00F73B4C" w:rsidRPr="0068118C" w:rsidRDefault="00F73B4C" w:rsidP="00C650AF">
      <w:pPr>
        <w:rPr>
          <w:rFonts w:ascii="Arial" w:hAnsi="Arial" w:cs="Arial"/>
        </w:rPr>
      </w:pPr>
    </w:p>
    <w:p w14:paraId="2FA98F4F" w14:textId="77777777" w:rsidR="00EC7FDD" w:rsidRDefault="00EC7FDD" w:rsidP="00C650AF">
      <w:pPr>
        <w:rPr>
          <w:rFonts w:ascii="Arial" w:hAnsi="Arial" w:cs="Arial"/>
        </w:rPr>
      </w:pPr>
    </w:p>
    <w:p w14:paraId="2EEDF9A6" w14:textId="106DE771" w:rsidR="00A25C83" w:rsidRPr="009C7190" w:rsidRDefault="00A25C83" w:rsidP="00C650AF">
      <w:pPr>
        <w:rPr>
          <w:rFonts w:ascii="Arial" w:hAnsi="Arial" w:cs="Arial"/>
          <w:b/>
          <w:bCs/>
        </w:rPr>
      </w:pPr>
      <w:r w:rsidRPr="009C7190">
        <w:rPr>
          <w:rFonts w:ascii="Arial" w:hAnsi="Arial" w:cs="Arial"/>
          <w:b/>
          <w:bCs/>
        </w:rPr>
        <w:t>Minutes</w:t>
      </w:r>
      <w:r w:rsidR="00203B1A" w:rsidRPr="009C7190">
        <w:rPr>
          <w:rFonts w:ascii="Arial" w:hAnsi="Arial" w:cs="Arial"/>
          <w:b/>
          <w:bCs/>
        </w:rPr>
        <w:t xml:space="preserve"> from the Last Meeting (</w:t>
      </w:r>
      <w:r w:rsidR="00FD22DA">
        <w:rPr>
          <w:rFonts w:ascii="Arial" w:hAnsi="Arial" w:cs="Arial"/>
          <w:b/>
          <w:bCs/>
        </w:rPr>
        <w:t>3</w:t>
      </w:r>
      <w:r w:rsidR="006D6420">
        <w:rPr>
          <w:rFonts w:ascii="Arial" w:hAnsi="Arial" w:cs="Arial"/>
          <w:b/>
          <w:bCs/>
        </w:rPr>
        <w:t>1</w:t>
      </w:r>
      <w:r w:rsidR="00FD22DA" w:rsidRPr="00FD22DA">
        <w:rPr>
          <w:rFonts w:ascii="Arial" w:hAnsi="Arial" w:cs="Arial"/>
          <w:b/>
          <w:bCs/>
          <w:vertAlign w:val="superscript"/>
        </w:rPr>
        <w:t>st</w:t>
      </w:r>
      <w:r w:rsidR="00FD22DA">
        <w:rPr>
          <w:rFonts w:ascii="Arial" w:hAnsi="Arial" w:cs="Arial"/>
          <w:b/>
          <w:bCs/>
        </w:rPr>
        <w:t xml:space="preserve"> January</w:t>
      </w:r>
      <w:r w:rsidR="006D6420">
        <w:rPr>
          <w:rFonts w:ascii="Arial" w:hAnsi="Arial" w:cs="Arial"/>
          <w:b/>
          <w:bCs/>
        </w:rPr>
        <w:t xml:space="preserve"> </w:t>
      </w:r>
      <w:r w:rsidR="00203B1A" w:rsidRPr="009C7190">
        <w:rPr>
          <w:rFonts w:ascii="Arial" w:hAnsi="Arial" w:cs="Arial"/>
          <w:b/>
          <w:bCs/>
        </w:rPr>
        <w:t>202</w:t>
      </w:r>
      <w:r w:rsidR="00FD22DA">
        <w:rPr>
          <w:rFonts w:ascii="Arial" w:hAnsi="Arial" w:cs="Arial"/>
          <w:b/>
          <w:bCs/>
        </w:rPr>
        <w:t>5</w:t>
      </w:r>
      <w:r w:rsidR="00203B1A" w:rsidRPr="009C7190">
        <w:rPr>
          <w:rFonts w:ascii="Arial" w:hAnsi="Arial" w:cs="Arial"/>
          <w:b/>
          <w:bCs/>
        </w:rPr>
        <w:t>)</w:t>
      </w:r>
      <w:r w:rsidRPr="009C7190">
        <w:rPr>
          <w:rFonts w:ascii="Arial" w:hAnsi="Arial" w:cs="Arial"/>
          <w:b/>
          <w:bCs/>
        </w:rPr>
        <w:t>:</w:t>
      </w:r>
    </w:p>
    <w:p w14:paraId="718845AB" w14:textId="2AB3DF98" w:rsidR="004B309E" w:rsidRDefault="009032AA" w:rsidP="009032AA">
      <w:pPr>
        <w:rPr>
          <w:rFonts w:ascii="Arial" w:hAnsi="Arial" w:cs="Arial"/>
        </w:rPr>
      </w:pPr>
      <w:r>
        <w:rPr>
          <w:rFonts w:ascii="Arial" w:hAnsi="Arial" w:cs="Arial"/>
        </w:rPr>
        <w:t>Minutes were agreed.</w:t>
      </w:r>
    </w:p>
    <w:p w14:paraId="2F91DFBE" w14:textId="77777777" w:rsidR="008E20B3" w:rsidRDefault="008E20B3" w:rsidP="009032AA">
      <w:pPr>
        <w:rPr>
          <w:rFonts w:ascii="Arial" w:hAnsi="Arial" w:cs="Arial"/>
        </w:rPr>
      </w:pPr>
    </w:p>
    <w:p w14:paraId="7F1737DB" w14:textId="77777777" w:rsidR="000D47B9" w:rsidRDefault="000D47B9" w:rsidP="00C650AF">
      <w:pPr>
        <w:ind w:left="360"/>
        <w:rPr>
          <w:rFonts w:ascii="Arial" w:hAnsi="Arial" w:cs="Arial"/>
        </w:rPr>
      </w:pPr>
    </w:p>
    <w:p w14:paraId="36C4BBE0" w14:textId="78204A44" w:rsidR="00C650AF" w:rsidRDefault="006D6420" w:rsidP="006D6420">
      <w:pPr>
        <w:rPr>
          <w:rFonts w:ascii="Arial" w:hAnsi="Arial" w:cs="Arial"/>
          <w:b/>
          <w:bCs/>
        </w:rPr>
      </w:pPr>
      <w:r w:rsidRPr="006D6420">
        <w:rPr>
          <w:rFonts w:ascii="Arial" w:hAnsi="Arial" w:cs="Arial"/>
          <w:b/>
          <w:bCs/>
        </w:rPr>
        <w:t xml:space="preserve">Total </w:t>
      </w:r>
      <w:r>
        <w:rPr>
          <w:rFonts w:ascii="Arial" w:hAnsi="Arial" w:cs="Arial"/>
          <w:b/>
          <w:bCs/>
        </w:rPr>
        <w:t>T</w:t>
      </w:r>
      <w:r w:rsidRPr="006D6420">
        <w:rPr>
          <w:rFonts w:ascii="Arial" w:hAnsi="Arial" w:cs="Arial"/>
          <w:b/>
          <w:bCs/>
        </w:rPr>
        <w:t>riage</w:t>
      </w:r>
      <w:r w:rsidR="00FD22DA">
        <w:rPr>
          <w:rFonts w:ascii="Arial" w:hAnsi="Arial" w:cs="Arial"/>
          <w:b/>
          <w:bCs/>
        </w:rPr>
        <w:t xml:space="preserve"> Feedback</w:t>
      </w:r>
    </w:p>
    <w:p w14:paraId="6E2CEEE0" w14:textId="15BC752E" w:rsidR="009032AA" w:rsidRDefault="00FD22DA" w:rsidP="00BB6A20">
      <w:pPr>
        <w:pStyle w:val="ListParagraph"/>
        <w:numPr>
          <w:ilvl w:val="0"/>
          <w:numId w:val="5"/>
        </w:numPr>
        <w:ind w:left="450"/>
        <w:rPr>
          <w:rFonts w:ascii="Arial" w:hAnsi="Arial" w:cs="Arial"/>
        </w:rPr>
      </w:pPr>
      <w:r>
        <w:rPr>
          <w:rFonts w:ascii="Arial" w:hAnsi="Arial" w:cs="Arial"/>
        </w:rPr>
        <w:t>D</w:t>
      </w:r>
      <w:r w:rsidR="006B2547">
        <w:rPr>
          <w:rFonts w:ascii="Arial" w:hAnsi="Arial" w:cs="Arial"/>
        </w:rPr>
        <w:t>T</w:t>
      </w:r>
      <w:r>
        <w:rPr>
          <w:rFonts w:ascii="Arial" w:hAnsi="Arial" w:cs="Arial"/>
        </w:rPr>
        <w:t xml:space="preserve"> </w:t>
      </w:r>
      <w:r w:rsidR="009032AA">
        <w:rPr>
          <w:rFonts w:ascii="Arial" w:hAnsi="Arial" w:cs="Arial"/>
        </w:rPr>
        <w:t xml:space="preserve">explained the system appears to be </w:t>
      </w:r>
      <w:r>
        <w:rPr>
          <w:rFonts w:ascii="Arial" w:hAnsi="Arial" w:cs="Arial"/>
        </w:rPr>
        <w:t>working well</w:t>
      </w:r>
      <w:r w:rsidR="008E20B3">
        <w:rPr>
          <w:rFonts w:ascii="Arial" w:hAnsi="Arial" w:cs="Arial"/>
        </w:rPr>
        <w:t xml:space="preserve"> and </w:t>
      </w:r>
      <w:r w:rsidR="00BB6A20">
        <w:rPr>
          <w:rFonts w:ascii="Arial" w:hAnsi="Arial" w:cs="Arial"/>
        </w:rPr>
        <w:t xml:space="preserve">during the first couple of weeks there have been </w:t>
      </w:r>
      <w:r w:rsidR="009032AA">
        <w:rPr>
          <w:rFonts w:ascii="Arial" w:hAnsi="Arial" w:cs="Arial"/>
        </w:rPr>
        <w:t>appointments free at the end of the day.</w:t>
      </w:r>
    </w:p>
    <w:p w14:paraId="3F623AEE" w14:textId="0EDAAFF0" w:rsidR="00FD22DA" w:rsidRDefault="00FD22DA" w:rsidP="00BB6A20">
      <w:pPr>
        <w:pStyle w:val="ListParagraph"/>
        <w:numPr>
          <w:ilvl w:val="0"/>
          <w:numId w:val="5"/>
        </w:numPr>
        <w:ind w:left="450"/>
        <w:rPr>
          <w:rFonts w:ascii="Arial" w:hAnsi="Arial" w:cs="Arial"/>
        </w:rPr>
      </w:pPr>
      <w:r>
        <w:rPr>
          <w:rFonts w:ascii="Arial" w:hAnsi="Arial" w:cs="Arial"/>
        </w:rPr>
        <w:t xml:space="preserve">Downside </w:t>
      </w:r>
      <w:r w:rsidR="009032AA">
        <w:rPr>
          <w:rFonts w:ascii="Arial" w:hAnsi="Arial" w:cs="Arial"/>
        </w:rPr>
        <w:t>is that it is currently t</w:t>
      </w:r>
      <w:r>
        <w:rPr>
          <w:rFonts w:ascii="Arial" w:hAnsi="Arial" w:cs="Arial"/>
        </w:rPr>
        <w:t>ime consuming for receptionists</w:t>
      </w:r>
      <w:r w:rsidR="009032AA">
        <w:rPr>
          <w:rFonts w:ascii="Arial" w:hAnsi="Arial" w:cs="Arial"/>
        </w:rPr>
        <w:t xml:space="preserve">.  Assisting patients with submitting eConsults and submitting </w:t>
      </w:r>
      <w:proofErr w:type="spellStart"/>
      <w:r w:rsidR="009032AA">
        <w:rPr>
          <w:rFonts w:ascii="Arial" w:hAnsi="Arial" w:cs="Arial"/>
        </w:rPr>
        <w:t>eLites</w:t>
      </w:r>
      <w:proofErr w:type="spellEnd"/>
      <w:r w:rsidR="009032AA">
        <w:rPr>
          <w:rFonts w:ascii="Arial" w:hAnsi="Arial" w:cs="Arial"/>
        </w:rPr>
        <w:t xml:space="preserve"> for patients unable to use the service is adding to their </w:t>
      </w:r>
      <w:r>
        <w:rPr>
          <w:rFonts w:ascii="Arial" w:hAnsi="Arial" w:cs="Arial"/>
        </w:rPr>
        <w:t>core workload.</w:t>
      </w:r>
      <w:r w:rsidR="009032AA">
        <w:rPr>
          <w:rFonts w:ascii="Arial" w:hAnsi="Arial" w:cs="Arial"/>
        </w:rPr>
        <w:t xml:space="preserve">  It is hoped that once patients are used to using the new system this will help.</w:t>
      </w:r>
    </w:p>
    <w:p w14:paraId="18150F10" w14:textId="41437D71" w:rsidR="009032AA" w:rsidRDefault="009032AA" w:rsidP="00BB6A20">
      <w:pPr>
        <w:pStyle w:val="ListParagraph"/>
        <w:numPr>
          <w:ilvl w:val="0"/>
          <w:numId w:val="5"/>
        </w:numPr>
        <w:ind w:left="450"/>
        <w:rPr>
          <w:rFonts w:ascii="Arial" w:hAnsi="Arial" w:cs="Arial"/>
        </w:rPr>
      </w:pPr>
      <w:r>
        <w:rPr>
          <w:rFonts w:ascii="Arial" w:hAnsi="Arial" w:cs="Arial"/>
        </w:rPr>
        <w:t>Extra staff have been made available to respond</w:t>
      </w:r>
      <w:r w:rsidR="00FD22DA">
        <w:rPr>
          <w:rFonts w:ascii="Arial" w:hAnsi="Arial" w:cs="Arial"/>
        </w:rPr>
        <w:t xml:space="preserve"> to patients</w:t>
      </w:r>
      <w:r w:rsidR="008E20B3">
        <w:rPr>
          <w:rFonts w:ascii="Arial" w:hAnsi="Arial" w:cs="Arial"/>
        </w:rPr>
        <w:t xml:space="preserve"> the same day</w:t>
      </w:r>
      <w:r>
        <w:rPr>
          <w:rFonts w:ascii="Arial" w:hAnsi="Arial" w:cs="Arial"/>
        </w:rPr>
        <w:t xml:space="preserve">.  Whilst eConsult states a response should be received by the end of the following day, the Practice’s aim is to clear the list daily and so </w:t>
      </w:r>
      <w:proofErr w:type="gramStart"/>
      <w:r>
        <w:rPr>
          <w:rFonts w:ascii="Arial" w:hAnsi="Arial" w:cs="Arial"/>
        </w:rPr>
        <w:t>far</w:t>
      </w:r>
      <w:proofErr w:type="gramEnd"/>
      <w:r>
        <w:rPr>
          <w:rFonts w:ascii="Arial" w:hAnsi="Arial" w:cs="Arial"/>
        </w:rPr>
        <w:t xml:space="preserve"> this is being achieved.</w:t>
      </w:r>
    </w:p>
    <w:p w14:paraId="6FDA6A13" w14:textId="6377600A" w:rsidR="009032AA" w:rsidRDefault="009032AA" w:rsidP="00BB6A20">
      <w:pPr>
        <w:pStyle w:val="ListParagraph"/>
        <w:numPr>
          <w:ilvl w:val="0"/>
          <w:numId w:val="5"/>
        </w:numPr>
        <w:ind w:left="450"/>
        <w:rPr>
          <w:rFonts w:ascii="Arial" w:hAnsi="Arial" w:cs="Arial"/>
        </w:rPr>
      </w:pPr>
      <w:r>
        <w:rPr>
          <w:rFonts w:ascii="Arial" w:hAnsi="Arial" w:cs="Arial"/>
        </w:rPr>
        <w:t>An iPad is available in reception for patients to use</w:t>
      </w:r>
      <w:r w:rsidR="008E20B3">
        <w:rPr>
          <w:rFonts w:ascii="Arial" w:hAnsi="Arial" w:cs="Arial"/>
        </w:rPr>
        <w:t xml:space="preserve"> and receptionists can assist where needed</w:t>
      </w:r>
      <w:r>
        <w:rPr>
          <w:rFonts w:ascii="Arial" w:hAnsi="Arial" w:cs="Arial"/>
        </w:rPr>
        <w:t>.</w:t>
      </w:r>
    </w:p>
    <w:p w14:paraId="1C749617" w14:textId="59632155" w:rsidR="00FD22DA" w:rsidRDefault="009032AA" w:rsidP="00BB6A20">
      <w:pPr>
        <w:pStyle w:val="ListParagraph"/>
        <w:numPr>
          <w:ilvl w:val="0"/>
          <w:numId w:val="5"/>
        </w:numPr>
        <w:ind w:left="450"/>
        <w:rPr>
          <w:rFonts w:ascii="Arial" w:hAnsi="Arial" w:cs="Arial"/>
        </w:rPr>
      </w:pPr>
      <w:r>
        <w:rPr>
          <w:rFonts w:ascii="Arial" w:hAnsi="Arial" w:cs="Arial"/>
        </w:rPr>
        <w:t>The planned mini patient survey will include eConsult for e</w:t>
      </w:r>
      <w:r w:rsidR="00FD22DA">
        <w:rPr>
          <w:rFonts w:ascii="Arial" w:hAnsi="Arial" w:cs="Arial"/>
        </w:rPr>
        <w:t>valuat</w:t>
      </w:r>
      <w:r>
        <w:rPr>
          <w:rFonts w:ascii="Arial" w:hAnsi="Arial" w:cs="Arial"/>
        </w:rPr>
        <w:t>ion purposes.</w:t>
      </w:r>
    </w:p>
    <w:p w14:paraId="3B7619D9" w14:textId="77777777" w:rsidR="00FD22DA" w:rsidRDefault="00FD22DA" w:rsidP="009032AA">
      <w:pPr>
        <w:pStyle w:val="ListParagraph"/>
        <w:rPr>
          <w:rFonts w:ascii="Arial" w:hAnsi="Arial" w:cs="Arial"/>
        </w:rPr>
      </w:pPr>
    </w:p>
    <w:p w14:paraId="7C925B0B" w14:textId="3EF5D7B8" w:rsidR="00015732" w:rsidRPr="009C7190" w:rsidRDefault="00FD22DA" w:rsidP="00C650AF">
      <w:pPr>
        <w:rPr>
          <w:rFonts w:ascii="Arial" w:hAnsi="Arial" w:cs="Arial"/>
          <w:b/>
          <w:bCs/>
        </w:rPr>
      </w:pPr>
      <w:proofErr w:type="spellStart"/>
      <w:r>
        <w:rPr>
          <w:rFonts w:ascii="Arial" w:hAnsi="Arial" w:cs="Arial"/>
          <w:b/>
          <w:bCs/>
        </w:rPr>
        <w:t>Self Check-in</w:t>
      </w:r>
      <w:proofErr w:type="spellEnd"/>
      <w:r>
        <w:rPr>
          <w:rFonts w:ascii="Arial" w:hAnsi="Arial" w:cs="Arial"/>
          <w:b/>
          <w:bCs/>
        </w:rPr>
        <w:t xml:space="preserve"> System:</w:t>
      </w:r>
    </w:p>
    <w:p w14:paraId="1A2F4C6B" w14:textId="0766772E" w:rsidR="00FD22DA" w:rsidRPr="00BB6A20" w:rsidRDefault="009032AA" w:rsidP="00BB6A20">
      <w:pPr>
        <w:pStyle w:val="ListParagraph"/>
        <w:numPr>
          <w:ilvl w:val="0"/>
          <w:numId w:val="7"/>
        </w:numPr>
        <w:ind w:left="450"/>
        <w:rPr>
          <w:rFonts w:ascii="Arial" w:hAnsi="Arial" w:cs="Arial"/>
        </w:rPr>
      </w:pPr>
      <w:r w:rsidRPr="00BB6A20">
        <w:rPr>
          <w:rFonts w:ascii="Arial" w:hAnsi="Arial" w:cs="Arial"/>
        </w:rPr>
        <w:t xml:space="preserve">A </w:t>
      </w:r>
      <w:proofErr w:type="spellStart"/>
      <w:r w:rsidRPr="00BB6A20">
        <w:rPr>
          <w:rFonts w:ascii="Arial" w:hAnsi="Arial" w:cs="Arial"/>
        </w:rPr>
        <w:t>s</w:t>
      </w:r>
      <w:r w:rsidR="00FD22DA" w:rsidRPr="00BB6A20">
        <w:rPr>
          <w:rFonts w:ascii="Arial" w:hAnsi="Arial" w:cs="Arial"/>
        </w:rPr>
        <w:t>elf check</w:t>
      </w:r>
      <w:r w:rsidRPr="00BB6A20">
        <w:rPr>
          <w:rFonts w:ascii="Arial" w:hAnsi="Arial" w:cs="Arial"/>
        </w:rPr>
        <w:t>-</w:t>
      </w:r>
      <w:r w:rsidR="00FD22DA" w:rsidRPr="00BB6A20">
        <w:rPr>
          <w:rFonts w:ascii="Arial" w:hAnsi="Arial" w:cs="Arial"/>
        </w:rPr>
        <w:t>in</w:t>
      </w:r>
      <w:proofErr w:type="spellEnd"/>
      <w:r w:rsidR="00FD22DA" w:rsidRPr="00BB6A20">
        <w:rPr>
          <w:rFonts w:ascii="Arial" w:hAnsi="Arial" w:cs="Arial"/>
        </w:rPr>
        <w:t xml:space="preserve"> system </w:t>
      </w:r>
      <w:r w:rsidRPr="00BB6A20">
        <w:rPr>
          <w:rFonts w:ascii="Arial" w:hAnsi="Arial" w:cs="Arial"/>
        </w:rPr>
        <w:t xml:space="preserve">is </w:t>
      </w:r>
      <w:r w:rsidR="00FD22DA" w:rsidRPr="00BB6A20">
        <w:rPr>
          <w:rFonts w:ascii="Arial" w:hAnsi="Arial" w:cs="Arial"/>
        </w:rPr>
        <w:t xml:space="preserve">now </w:t>
      </w:r>
      <w:r w:rsidRPr="00BB6A20">
        <w:rPr>
          <w:rFonts w:ascii="Arial" w:hAnsi="Arial" w:cs="Arial"/>
        </w:rPr>
        <w:t xml:space="preserve">available </w:t>
      </w:r>
      <w:r w:rsidR="00FD22DA" w:rsidRPr="00BB6A20">
        <w:rPr>
          <w:rFonts w:ascii="Arial" w:hAnsi="Arial" w:cs="Arial"/>
        </w:rPr>
        <w:t xml:space="preserve">in </w:t>
      </w:r>
      <w:r w:rsidRPr="00BB6A20">
        <w:rPr>
          <w:rFonts w:ascii="Arial" w:hAnsi="Arial" w:cs="Arial"/>
        </w:rPr>
        <w:t xml:space="preserve">the </w:t>
      </w:r>
      <w:r w:rsidR="00FD22DA" w:rsidRPr="00BB6A20">
        <w:rPr>
          <w:rFonts w:ascii="Arial" w:hAnsi="Arial" w:cs="Arial"/>
        </w:rPr>
        <w:t>surgery</w:t>
      </w:r>
      <w:r w:rsidR="00BB6A20" w:rsidRPr="00BB6A20">
        <w:rPr>
          <w:rFonts w:ascii="Arial" w:hAnsi="Arial" w:cs="Arial"/>
        </w:rPr>
        <w:t xml:space="preserve"> for patients with appointments</w:t>
      </w:r>
      <w:r w:rsidRPr="00BB6A20">
        <w:rPr>
          <w:rFonts w:ascii="Arial" w:hAnsi="Arial" w:cs="Arial"/>
        </w:rPr>
        <w:t xml:space="preserve">.  This should help </w:t>
      </w:r>
      <w:r w:rsidR="00BB6A20" w:rsidRPr="00BB6A20">
        <w:rPr>
          <w:rFonts w:ascii="Arial" w:hAnsi="Arial" w:cs="Arial"/>
        </w:rPr>
        <w:t>reduce the queue at the reception desk for those with queries</w:t>
      </w:r>
      <w:r w:rsidR="00FD22DA" w:rsidRPr="00BB6A20">
        <w:rPr>
          <w:rFonts w:ascii="Arial" w:hAnsi="Arial" w:cs="Arial"/>
        </w:rPr>
        <w:t>.</w:t>
      </w:r>
      <w:r w:rsidRPr="00BB6A20">
        <w:rPr>
          <w:rFonts w:ascii="Arial" w:hAnsi="Arial" w:cs="Arial"/>
        </w:rPr>
        <w:t xml:space="preserve">  Patients can still use the reception desk</w:t>
      </w:r>
      <w:r w:rsidR="00BB6A20" w:rsidRPr="00BB6A20">
        <w:rPr>
          <w:rFonts w:ascii="Arial" w:hAnsi="Arial" w:cs="Arial"/>
        </w:rPr>
        <w:t xml:space="preserve"> to check in if they wish.</w:t>
      </w:r>
    </w:p>
    <w:p w14:paraId="50379AE7" w14:textId="77777777" w:rsidR="00FD22DA" w:rsidRDefault="00FD22DA" w:rsidP="00B934EE">
      <w:pPr>
        <w:rPr>
          <w:rFonts w:ascii="Arial" w:hAnsi="Arial" w:cs="Arial"/>
        </w:rPr>
      </w:pPr>
    </w:p>
    <w:p w14:paraId="50556834" w14:textId="1AE4FFC0" w:rsidR="00FD22DA" w:rsidRDefault="00FD22DA" w:rsidP="00B934EE">
      <w:pPr>
        <w:rPr>
          <w:rFonts w:ascii="Arial" w:hAnsi="Arial" w:cs="Arial"/>
          <w:b/>
          <w:bCs/>
        </w:rPr>
      </w:pPr>
      <w:r>
        <w:rPr>
          <w:rFonts w:ascii="Arial" w:hAnsi="Arial" w:cs="Arial"/>
          <w:b/>
          <w:bCs/>
        </w:rPr>
        <w:t>Building Extension Update:</w:t>
      </w:r>
    </w:p>
    <w:p w14:paraId="14F157C8" w14:textId="162E9ACC" w:rsidR="00FD22DA" w:rsidRPr="00BB6A20" w:rsidRDefault="00FD22DA" w:rsidP="00BB6A20">
      <w:pPr>
        <w:pStyle w:val="ListParagraph"/>
        <w:numPr>
          <w:ilvl w:val="0"/>
          <w:numId w:val="7"/>
        </w:numPr>
        <w:ind w:left="450"/>
        <w:rPr>
          <w:rFonts w:ascii="Arial" w:hAnsi="Arial" w:cs="Arial"/>
        </w:rPr>
      </w:pPr>
      <w:r w:rsidRPr="00BB6A20">
        <w:rPr>
          <w:rFonts w:ascii="Arial" w:hAnsi="Arial" w:cs="Arial"/>
        </w:rPr>
        <w:t>NHS Estates</w:t>
      </w:r>
      <w:r w:rsidR="00BB6A20" w:rsidRPr="00BB6A20">
        <w:rPr>
          <w:rFonts w:ascii="Arial" w:hAnsi="Arial" w:cs="Arial"/>
        </w:rPr>
        <w:t xml:space="preserve"> are keen to support the </w:t>
      </w:r>
      <w:proofErr w:type="gramStart"/>
      <w:r w:rsidR="00BB6A20" w:rsidRPr="00BB6A20">
        <w:rPr>
          <w:rFonts w:ascii="Arial" w:hAnsi="Arial" w:cs="Arial"/>
        </w:rPr>
        <w:t>extension</w:t>
      </w:r>
      <w:proofErr w:type="gramEnd"/>
      <w:r w:rsidR="00BB6A20" w:rsidRPr="00BB6A20">
        <w:rPr>
          <w:rFonts w:ascii="Arial" w:hAnsi="Arial" w:cs="Arial"/>
        </w:rPr>
        <w:t xml:space="preserve"> and a revised bid will be submitted by the landlord.</w:t>
      </w:r>
    </w:p>
    <w:p w14:paraId="294FC4C0" w14:textId="5CAAA3FB" w:rsidR="00FD22DA" w:rsidRPr="00BB6A20" w:rsidRDefault="00BB6A20" w:rsidP="00BB6A20">
      <w:pPr>
        <w:pStyle w:val="ListParagraph"/>
        <w:numPr>
          <w:ilvl w:val="0"/>
          <w:numId w:val="7"/>
        </w:numPr>
        <w:ind w:left="450"/>
        <w:rPr>
          <w:rFonts w:ascii="Arial" w:hAnsi="Arial" w:cs="Arial"/>
        </w:rPr>
      </w:pPr>
      <w:r w:rsidRPr="00BB6A20">
        <w:rPr>
          <w:rFonts w:ascii="Arial" w:hAnsi="Arial" w:cs="Arial"/>
        </w:rPr>
        <w:t xml:space="preserve">It is unclear if the recently announced changes to </w:t>
      </w:r>
      <w:r w:rsidR="00FD22DA" w:rsidRPr="00BB6A20">
        <w:rPr>
          <w:rFonts w:ascii="Arial" w:hAnsi="Arial" w:cs="Arial"/>
        </w:rPr>
        <w:t xml:space="preserve">NHS </w:t>
      </w:r>
      <w:r w:rsidRPr="00BB6A20">
        <w:rPr>
          <w:rFonts w:ascii="Arial" w:hAnsi="Arial" w:cs="Arial"/>
        </w:rPr>
        <w:t>E</w:t>
      </w:r>
      <w:r w:rsidR="00FD22DA" w:rsidRPr="00BB6A20">
        <w:rPr>
          <w:rFonts w:ascii="Arial" w:hAnsi="Arial" w:cs="Arial"/>
        </w:rPr>
        <w:t xml:space="preserve">ngland will </w:t>
      </w:r>
      <w:r w:rsidRPr="00BB6A20">
        <w:rPr>
          <w:rFonts w:ascii="Arial" w:hAnsi="Arial" w:cs="Arial"/>
        </w:rPr>
        <w:t>affect the plan</w:t>
      </w:r>
      <w:r w:rsidR="00FD22DA" w:rsidRPr="00BB6A20">
        <w:rPr>
          <w:rFonts w:ascii="Arial" w:hAnsi="Arial" w:cs="Arial"/>
        </w:rPr>
        <w:t>.</w:t>
      </w:r>
    </w:p>
    <w:p w14:paraId="749D1275" w14:textId="77777777" w:rsidR="00FD22DA" w:rsidRDefault="00FD22DA" w:rsidP="00B934EE">
      <w:pPr>
        <w:rPr>
          <w:rFonts w:ascii="Arial" w:hAnsi="Arial" w:cs="Arial"/>
        </w:rPr>
      </w:pPr>
    </w:p>
    <w:p w14:paraId="5E03E88D" w14:textId="77777777" w:rsidR="00FD22DA" w:rsidRPr="009C7190" w:rsidRDefault="00FD22DA" w:rsidP="00FD22DA">
      <w:pPr>
        <w:rPr>
          <w:rFonts w:ascii="Arial" w:hAnsi="Arial" w:cs="Arial"/>
          <w:b/>
          <w:bCs/>
        </w:rPr>
      </w:pPr>
      <w:r w:rsidRPr="009C7190">
        <w:rPr>
          <w:rFonts w:ascii="Arial" w:hAnsi="Arial" w:cs="Arial"/>
          <w:b/>
          <w:bCs/>
        </w:rPr>
        <w:t>Any Other Issues:</w:t>
      </w:r>
    </w:p>
    <w:p w14:paraId="01F79921" w14:textId="42EE3B62" w:rsidR="00BB6A20" w:rsidRDefault="00FD22DA" w:rsidP="00FD22DA">
      <w:pPr>
        <w:pStyle w:val="ListParagraph"/>
        <w:numPr>
          <w:ilvl w:val="0"/>
          <w:numId w:val="6"/>
        </w:numPr>
        <w:rPr>
          <w:rFonts w:ascii="Arial" w:hAnsi="Arial" w:cs="Arial"/>
        </w:rPr>
      </w:pPr>
      <w:r w:rsidRPr="00FD22DA">
        <w:rPr>
          <w:rFonts w:ascii="Arial" w:hAnsi="Arial" w:cs="Arial"/>
        </w:rPr>
        <w:t xml:space="preserve">LP </w:t>
      </w:r>
      <w:r w:rsidR="00BB6A20">
        <w:rPr>
          <w:rFonts w:ascii="Arial" w:hAnsi="Arial" w:cs="Arial"/>
        </w:rPr>
        <w:t xml:space="preserve">noted the </w:t>
      </w:r>
      <w:r w:rsidRPr="00FD22DA">
        <w:rPr>
          <w:rFonts w:ascii="Arial" w:hAnsi="Arial" w:cs="Arial"/>
        </w:rPr>
        <w:t xml:space="preserve">Suggestion </w:t>
      </w:r>
      <w:r w:rsidR="00BB6A20">
        <w:rPr>
          <w:rFonts w:ascii="Arial" w:hAnsi="Arial" w:cs="Arial"/>
        </w:rPr>
        <w:t>B</w:t>
      </w:r>
      <w:r w:rsidRPr="00FD22DA">
        <w:rPr>
          <w:rFonts w:ascii="Arial" w:hAnsi="Arial" w:cs="Arial"/>
        </w:rPr>
        <w:t xml:space="preserve">ox </w:t>
      </w:r>
      <w:r w:rsidR="00BB6A20">
        <w:rPr>
          <w:rFonts w:ascii="Arial" w:hAnsi="Arial" w:cs="Arial"/>
        </w:rPr>
        <w:t xml:space="preserve">is </w:t>
      </w:r>
      <w:r w:rsidRPr="00FD22DA">
        <w:rPr>
          <w:rFonts w:ascii="Arial" w:hAnsi="Arial" w:cs="Arial"/>
        </w:rPr>
        <w:t>still taped up.  D</w:t>
      </w:r>
      <w:r w:rsidR="00BB6A20">
        <w:rPr>
          <w:rFonts w:ascii="Arial" w:hAnsi="Arial" w:cs="Arial"/>
        </w:rPr>
        <w:t>T explained that it has been closed as i</w:t>
      </w:r>
      <w:r w:rsidRPr="00FD22DA">
        <w:rPr>
          <w:rFonts w:ascii="Arial" w:hAnsi="Arial" w:cs="Arial"/>
        </w:rPr>
        <w:t xml:space="preserve">t </w:t>
      </w:r>
      <w:r w:rsidR="00BB6A20">
        <w:rPr>
          <w:rFonts w:ascii="Arial" w:hAnsi="Arial" w:cs="Arial"/>
        </w:rPr>
        <w:t>h</w:t>
      </w:r>
      <w:r w:rsidRPr="00FD22DA">
        <w:rPr>
          <w:rFonts w:ascii="Arial" w:hAnsi="Arial" w:cs="Arial"/>
        </w:rPr>
        <w:t xml:space="preserve">as </w:t>
      </w:r>
      <w:r w:rsidR="00BB6A20">
        <w:rPr>
          <w:rFonts w:ascii="Arial" w:hAnsi="Arial" w:cs="Arial"/>
        </w:rPr>
        <w:t xml:space="preserve">mistakenly been used for </w:t>
      </w:r>
      <w:r w:rsidRPr="00FD22DA">
        <w:rPr>
          <w:rFonts w:ascii="Arial" w:hAnsi="Arial" w:cs="Arial"/>
        </w:rPr>
        <w:t>prescription</w:t>
      </w:r>
      <w:r w:rsidR="00BB6A20">
        <w:rPr>
          <w:rFonts w:ascii="Arial" w:hAnsi="Arial" w:cs="Arial"/>
        </w:rPr>
        <w:t>s in the past, causing problems with delays</w:t>
      </w:r>
      <w:r w:rsidR="008E20B3">
        <w:rPr>
          <w:rFonts w:ascii="Arial" w:hAnsi="Arial" w:cs="Arial"/>
        </w:rPr>
        <w:t xml:space="preserve"> to </w:t>
      </w:r>
      <w:proofErr w:type="gramStart"/>
      <w:r w:rsidR="008E20B3">
        <w:rPr>
          <w:rFonts w:ascii="Arial" w:hAnsi="Arial" w:cs="Arial"/>
        </w:rPr>
        <w:t>processing</w:t>
      </w:r>
      <w:proofErr w:type="gramEnd"/>
      <w:r w:rsidR="008E20B3">
        <w:rPr>
          <w:rFonts w:ascii="Arial" w:hAnsi="Arial" w:cs="Arial"/>
        </w:rPr>
        <w:t xml:space="preserve"> prescriptions</w:t>
      </w:r>
      <w:r w:rsidR="00BB6A20">
        <w:rPr>
          <w:rFonts w:ascii="Arial" w:hAnsi="Arial" w:cs="Arial"/>
        </w:rPr>
        <w:t>.  Patients are still able to email their suggestions or hand in at reception.  DT will display a notice on the</w:t>
      </w:r>
      <w:r w:rsidRPr="00FD22DA">
        <w:rPr>
          <w:rFonts w:ascii="Arial" w:hAnsi="Arial" w:cs="Arial"/>
        </w:rPr>
        <w:t xml:space="preserve"> box.  </w:t>
      </w:r>
    </w:p>
    <w:p w14:paraId="394DD3AA" w14:textId="4868E4BC" w:rsidR="00FD22DA" w:rsidRPr="00FD22DA" w:rsidRDefault="00BB6A20" w:rsidP="00FD22DA">
      <w:pPr>
        <w:pStyle w:val="ListParagraph"/>
        <w:numPr>
          <w:ilvl w:val="0"/>
          <w:numId w:val="6"/>
        </w:numPr>
        <w:rPr>
          <w:rFonts w:ascii="Arial" w:hAnsi="Arial" w:cs="Arial"/>
        </w:rPr>
      </w:pPr>
      <w:r>
        <w:rPr>
          <w:rFonts w:ascii="Arial" w:hAnsi="Arial" w:cs="Arial"/>
        </w:rPr>
        <w:lastRenderedPageBreak/>
        <w:t xml:space="preserve">There was some discussion as to where the PPG noticeboard could be moved to.  Suggestion was to use part of the main noticeboard </w:t>
      </w:r>
      <w:proofErr w:type="gramStart"/>
      <w:r>
        <w:rPr>
          <w:rFonts w:ascii="Arial" w:hAnsi="Arial" w:cs="Arial"/>
        </w:rPr>
        <w:t>in order to</w:t>
      </w:r>
      <w:proofErr w:type="gramEnd"/>
      <w:r>
        <w:rPr>
          <w:rFonts w:ascii="Arial" w:hAnsi="Arial" w:cs="Arial"/>
        </w:rPr>
        <w:t xml:space="preserve"> advertise to patients who don’t use the waiting area.  DT will try to rearrange the noticeboard</w:t>
      </w:r>
      <w:r w:rsidR="008E20B3">
        <w:rPr>
          <w:rFonts w:ascii="Arial" w:hAnsi="Arial" w:cs="Arial"/>
        </w:rPr>
        <w:t>s</w:t>
      </w:r>
      <w:r>
        <w:rPr>
          <w:rFonts w:ascii="Arial" w:hAnsi="Arial" w:cs="Arial"/>
        </w:rPr>
        <w:t>.</w:t>
      </w:r>
    </w:p>
    <w:p w14:paraId="31549FC1" w14:textId="0EAED443" w:rsidR="00BB6A20" w:rsidRDefault="008E20B3" w:rsidP="00FD22DA">
      <w:pPr>
        <w:pStyle w:val="ListParagraph"/>
        <w:numPr>
          <w:ilvl w:val="0"/>
          <w:numId w:val="6"/>
        </w:numPr>
        <w:rPr>
          <w:rFonts w:ascii="Arial" w:hAnsi="Arial" w:cs="Arial"/>
        </w:rPr>
      </w:pPr>
      <w:r>
        <w:rPr>
          <w:rFonts w:ascii="Arial" w:hAnsi="Arial" w:cs="Arial"/>
        </w:rPr>
        <w:t xml:space="preserve">It was agreed that </w:t>
      </w:r>
      <w:r w:rsidR="00FD22DA" w:rsidRPr="00FD22DA">
        <w:rPr>
          <w:rFonts w:ascii="Arial" w:hAnsi="Arial" w:cs="Arial"/>
        </w:rPr>
        <w:t xml:space="preserve">GP </w:t>
      </w:r>
      <w:r w:rsidR="00FD22DA">
        <w:rPr>
          <w:rFonts w:ascii="Arial" w:hAnsi="Arial" w:cs="Arial"/>
        </w:rPr>
        <w:t>engagement talks etc</w:t>
      </w:r>
      <w:r w:rsidR="00BB6A20">
        <w:rPr>
          <w:rFonts w:ascii="Arial" w:hAnsi="Arial" w:cs="Arial"/>
        </w:rPr>
        <w:t xml:space="preserve"> may i</w:t>
      </w:r>
      <w:r w:rsidR="009032AA">
        <w:rPr>
          <w:rFonts w:ascii="Arial" w:hAnsi="Arial" w:cs="Arial"/>
        </w:rPr>
        <w:t>mprove patient participation</w:t>
      </w:r>
      <w:r w:rsidR="00BB6A20">
        <w:rPr>
          <w:rFonts w:ascii="Arial" w:hAnsi="Arial" w:cs="Arial"/>
        </w:rPr>
        <w:t xml:space="preserve">, as well as reviewing the </w:t>
      </w:r>
      <w:r w:rsidR="009032AA">
        <w:rPr>
          <w:rFonts w:ascii="Arial" w:hAnsi="Arial" w:cs="Arial"/>
        </w:rPr>
        <w:t>time of meetings</w:t>
      </w:r>
      <w:r w:rsidR="00BB6A20">
        <w:rPr>
          <w:rFonts w:ascii="Arial" w:hAnsi="Arial" w:cs="Arial"/>
        </w:rPr>
        <w:t xml:space="preserve">.  DT will add an option to the patient survey regarding suggestions for informative talks.  </w:t>
      </w:r>
    </w:p>
    <w:p w14:paraId="6F745C40" w14:textId="3140DE28" w:rsidR="00FD22DA" w:rsidRPr="00FD22DA" w:rsidRDefault="00BB6A20" w:rsidP="00FD22DA">
      <w:pPr>
        <w:pStyle w:val="ListParagraph"/>
        <w:numPr>
          <w:ilvl w:val="0"/>
          <w:numId w:val="6"/>
        </w:numPr>
        <w:rPr>
          <w:rFonts w:ascii="Arial" w:hAnsi="Arial" w:cs="Arial"/>
        </w:rPr>
      </w:pPr>
      <w:r>
        <w:rPr>
          <w:rFonts w:ascii="Arial" w:hAnsi="Arial" w:cs="Arial"/>
        </w:rPr>
        <w:t xml:space="preserve">There were some suggestions about organising </w:t>
      </w:r>
      <w:r w:rsidR="009032AA">
        <w:rPr>
          <w:rFonts w:ascii="Arial" w:hAnsi="Arial" w:cs="Arial"/>
        </w:rPr>
        <w:t xml:space="preserve">patient days, </w:t>
      </w:r>
      <w:proofErr w:type="spellStart"/>
      <w:r w:rsidR="009032AA">
        <w:rPr>
          <w:rFonts w:ascii="Arial" w:hAnsi="Arial" w:cs="Arial"/>
        </w:rPr>
        <w:t>eg</w:t>
      </w:r>
      <w:proofErr w:type="spellEnd"/>
      <w:r w:rsidR="009032AA">
        <w:rPr>
          <w:rFonts w:ascii="Arial" w:hAnsi="Arial" w:cs="Arial"/>
        </w:rPr>
        <w:t xml:space="preserve"> </w:t>
      </w:r>
      <w:r>
        <w:rPr>
          <w:rFonts w:ascii="Arial" w:hAnsi="Arial" w:cs="Arial"/>
        </w:rPr>
        <w:t xml:space="preserve">at the </w:t>
      </w:r>
      <w:r w:rsidR="009032AA">
        <w:rPr>
          <w:rFonts w:ascii="Arial" w:hAnsi="Arial" w:cs="Arial"/>
        </w:rPr>
        <w:t>Angel Café.</w:t>
      </w:r>
      <w:r>
        <w:rPr>
          <w:rFonts w:ascii="Arial" w:hAnsi="Arial" w:cs="Arial"/>
        </w:rPr>
        <w:t xml:space="preserve">  The group were reminded that, although attendance from clinicians would be possible, the Practice is unable to endorse private businesses so this would need to be organised solely by the Group.</w:t>
      </w:r>
    </w:p>
    <w:p w14:paraId="6ACD30AB" w14:textId="77777777" w:rsidR="00FD22DA" w:rsidRDefault="00FD22DA" w:rsidP="00B934EE">
      <w:pPr>
        <w:rPr>
          <w:rFonts w:ascii="Arial" w:hAnsi="Arial" w:cs="Arial"/>
        </w:rPr>
      </w:pPr>
    </w:p>
    <w:p w14:paraId="20D4C21A" w14:textId="77777777" w:rsidR="00B934EE" w:rsidRDefault="00B934EE" w:rsidP="00C650AF">
      <w:pPr>
        <w:rPr>
          <w:rFonts w:ascii="Arial" w:hAnsi="Arial" w:cs="Arial"/>
        </w:rPr>
      </w:pPr>
    </w:p>
    <w:p w14:paraId="1A074618" w14:textId="263BA290" w:rsidR="00017F2E" w:rsidRPr="0068118C" w:rsidRDefault="00017F2E" w:rsidP="00C650AF">
      <w:pPr>
        <w:rPr>
          <w:rFonts w:ascii="Arial" w:hAnsi="Arial" w:cs="Arial"/>
        </w:rPr>
      </w:pPr>
      <w:r w:rsidRPr="00C650AF">
        <w:rPr>
          <w:rFonts w:ascii="Arial" w:hAnsi="Arial" w:cs="Arial"/>
          <w:b/>
          <w:bCs/>
        </w:rPr>
        <w:t>Next meeting</w:t>
      </w:r>
      <w:r w:rsidR="00ED2E8A" w:rsidRPr="00C650AF">
        <w:rPr>
          <w:rFonts w:ascii="Arial" w:hAnsi="Arial" w:cs="Arial"/>
          <w:b/>
          <w:bCs/>
        </w:rPr>
        <w:t>:</w:t>
      </w:r>
      <w:r w:rsidR="00ED2E8A" w:rsidRPr="0068118C">
        <w:rPr>
          <w:rFonts w:ascii="Arial" w:hAnsi="Arial" w:cs="Arial"/>
        </w:rPr>
        <w:t xml:space="preserve">  </w:t>
      </w:r>
      <w:r w:rsidR="00BB6A20">
        <w:rPr>
          <w:rFonts w:ascii="Arial" w:hAnsi="Arial" w:cs="Arial"/>
        </w:rPr>
        <w:t>T</w:t>
      </w:r>
      <w:r w:rsidR="00A302DB">
        <w:rPr>
          <w:rFonts w:ascii="Arial" w:hAnsi="Arial" w:cs="Arial"/>
        </w:rPr>
        <w:t>o be confirmed</w:t>
      </w:r>
      <w:r w:rsidR="00BB6A20">
        <w:rPr>
          <w:rFonts w:ascii="Arial" w:hAnsi="Arial" w:cs="Arial"/>
        </w:rPr>
        <w:t>.</w:t>
      </w:r>
    </w:p>
    <w:sectPr w:rsidR="00017F2E" w:rsidRPr="006811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257B1" w14:textId="77777777" w:rsidR="00D02CB0" w:rsidRDefault="00D02CB0" w:rsidP="0045729B">
      <w:r>
        <w:separator/>
      </w:r>
    </w:p>
  </w:endnote>
  <w:endnote w:type="continuationSeparator" w:id="0">
    <w:p w14:paraId="4F331520" w14:textId="77777777" w:rsidR="00D02CB0" w:rsidRDefault="00D02CB0" w:rsidP="0045729B">
      <w:r>
        <w:continuationSeparator/>
      </w:r>
    </w:p>
  </w:endnote>
  <w:endnote w:type="continuationNotice" w:id="1">
    <w:p w14:paraId="206E2BB9" w14:textId="77777777" w:rsidR="00D02CB0" w:rsidRDefault="00D02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0D84" w14:textId="77777777" w:rsidR="00D02CB0" w:rsidRDefault="00D02CB0" w:rsidP="0045729B">
      <w:r>
        <w:separator/>
      </w:r>
    </w:p>
  </w:footnote>
  <w:footnote w:type="continuationSeparator" w:id="0">
    <w:p w14:paraId="12BBD469" w14:textId="77777777" w:rsidR="00D02CB0" w:rsidRDefault="00D02CB0" w:rsidP="0045729B">
      <w:r>
        <w:continuationSeparator/>
      </w:r>
    </w:p>
  </w:footnote>
  <w:footnote w:type="continuationNotice" w:id="1">
    <w:p w14:paraId="3846FF93" w14:textId="77777777" w:rsidR="00D02CB0" w:rsidRDefault="00D02C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2AF7"/>
    <w:multiLevelType w:val="hybridMultilevel"/>
    <w:tmpl w:val="FC3A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E006E"/>
    <w:multiLevelType w:val="hybridMultilevel"/>
    <w:tmpl w:val="B1F6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0F68CD"/>
    <w:multiLevelType w:val="hybridMultilevel"/>
    <w:tmpl w:val="B160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8256D1"/>
    <w:multiLevelType w:val="hybridMultilevel"/>
    <w:tmpl w:val="8E76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63EDF"/>
    <w:multiLevelType w:val="hybridMultilevel"/>
    <w:tmpl w:val="7636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509DF"/>
    <w:multiLevelType w:val="hybridMultilevel"/>
    <w:tmpl w:val="A04C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5B04CC"/>
    <w:multiLevelType w:val="hybridMultilevel"/>
    <w:tmpl w:val="B5621A6A"/>
    <w:lvl w:ilvl="0" w:tplc="A1ACBC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832484">
    <w:abstractNumId w:val="6"/>
  </w:num>
  <w:num w:numId="2" w16cid:durableId="2054962528">
    <w:abstractNumId w:val="4"/>
  </w:num>
  <w:num w:numId="3" w16cid:durableId="274795946">
    <w:abstractNumId w:val="3"/>
  </w:num>
  <w:num w:numId="4" w16cid:durableId="1976064798">
    <w:abstractNumId w:val="2"/>
  </w:num>
  <w:num w:numId="5" w16cid:durableId="764347999">
    <w:abstractNumId w:val="0"/>
  </w:num>
  <w:num w:numId="6" w16cid:durableId="1427582287">
    <w:abstractNumId w:val="5"/>
  </w:num>
  <w:num w:numId="7" w16cid:durableId="758677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FF"/>
    <w:rsid w:val="00014616"/>
    <w:rsid w:val="00015732"/>
    <w:rsid w:val="000168EA"/>
    <w:rsid w:val="0001751F"/>
    <w:rsid w:val="00017F2E"/>
    <w:rsid w:val="00030326"/>
    <w:rsid w:val="0003244A"/>
    <w:rsid w:val="0004424D"/>
    <w:rsid w:val="00045AD6"/>
    <w:rsid w:val="000467C2"/>
    <w:rsid w:val="000501A2"/>
    <w:rsid w:val="000573B2"/>
    <w:rsid w:val="00057721"/>
    <w:rsid w:val="000A2802"/>
    <w:rsid w:val="000A3EBC"/>
    <w:rsid w:val="000B05F3"/>
    <w:rsid w:val="000C3DD8"/>
    <w:rsid w:val="000D47B9"/>
    <w:rsid w:val="000E1D4B"/>
    <w:rsid w:val="000F03DE"/>
    <w:rsid w:val="000F07A1"/>
    <w:rsid w:val="000F155B"/>
    <w:rsid w:val="000F394D"/>
    <w:rsid w:val="001051F9"/>
    <w:rsid w:val="00116F77"/>
    <w:rsid w:val="00121148"/>
    <w:rsid w:val="0012200F"/>
    <w:rsid w:val="00124110"/>
    <w:rsid w:val="00124705"/>
    <w:rsid w:val="00134584"/>
    <w:rsid w:val="001446E1"/>
    <w:rsid w:val="00157A6C"/>
    <w:rsid w:val="00157AD8"/>
    <w:rsid w:val="00163226"/>
    <w:rsid w:val="001A4DF4"/>
    <w:rsid w:val="001B09E4"/>
    <w:rsid w:val="001C0844"/>
    <w:rsid w:val="001C5117"/>
    <w:rsid w:val="001E60EA"/>
    <w:rsid w:val="00203B1A"/>
    <w:rsid w:val="002251FF"/>
    <w:rsid w:val="002336A5"/>
    <w:rsid w:val="00241C82"/>
    <w:rsid w:val="002450E4"/>
    <w:rsid w:val="00246DE7"/>
    <w:rsid w:val="00261DC3"/>
    <w:rsid w:val="002653B0"/>
    <w:rsid w:val="002D23BB"/>
    <w:rsid w:val="002E0DD8"/>
    <w:rsid w:val="002E25A0"/>
    <w:rsid w:val="002E706A"/>
    <w:rsid w:val="002E74E2"/>
    <w:rsid w:val="003010B2"/>
    <w:rsid w:val="00304B28"/>
    <w:rsid w:val="00305BF2"/>
    <w:rsid w:val="003136C1"/>
    <w:rsid w:val="00320515"/>
    <w:rsid w:val="00321D7A"/>
    <w:rsid w:val="00325790"/>
    <w:rsid w:val="003268C5"/>
    <w:rsid w:val="00353CD8"/>
    <w:rsid w:val="00377009"/>
    <w:rsid w:val="00390AB5"/>
    <w:rsid w:val="003A2395"/>
    <w:rsid w:val="003A7DB7"/>
    <w:rsid w:val="003B04F0"/>
    <w:rsid w:val="003D3225"/>
    <w:rsid w:val="003E2F7F"/>
    <w:rsid w:val="003E7774"/>
    <w:rsid w:val="003F0E15"/>
    <w:rsid w:val="004139B2"/>
    <w:rsid w:val="00421F9E"/>
    <w:rsid w:val="00422CB7"/>
    <w:rsid w:val="004356B4"/>
    <w:rsid w:val="00451047"/>
    <w:rsid w:val="0045729B"/>
    <w:rsid w:val="00466725"/>
    <w:rsid w:val="00485274"/>
    <w:rsid w:val="00493912"/>
    <w:rsid w:val="00494B78"/>
    <w:rsid w:val="004A08A5"/>
    <w:rsid w:val="004A33A8"/>
    <w:rsid w:val="004B1752"/>
    <w:rsid w:val="004B309E"/>
    <w:rsid w:val="004B4F28"/>
    <w:rsid w:val="004B688D"/>
    <w:rsid w:val="004C4E96"/>
    <w:rsid w:val="004E7A75"/>
    <w:rsid w:val="004F1015"/>
    <w:rsid w:val="004F267A"/>
    <w:rsid w:val="005048A3"/>
    <w:rsid w:val="00511652"/>
    <w:rsid w:val="00540DD1"/>
    <w:rsid w:val="00544A34"/>
    <w:rsid w:val="0054576B"/>
    <w:rsid w:val="0055243A"/>
    <w:rsid w:val="00570FAA"/>
    <w:rsid w:val="00576230"/>
    <w:rsid w:val="00583FA1"/>
    <w:rsid w:val="0059294A"/>
    <w:rsid w:val="005B0D89"/>
    <w:rsid w:val="005B2CA2"/>
    <w:rsid w:val="005C5B37"/>
    <w:rsid w:val="005E2A67"/>
    <w:rsid w:val="00604EEC"/>
    <w:rsid w:val="00605B0F"/>
    <w:rsid w:val="006077CC"/>
    <w:rsid w:val="00621B29"/>
    <w:rsid w:val="00624C68"/>
    <w:rsid w:val="006360BB"/>
    <w:rsid w:val="00650D4D"/>
    <w:rsid w:val="006629C3"/>
    <w:rsid w:val="006706B0"/>
    <w:rsid w:val="0068118C"/>
    <w:rsid w:val="00684F86"/>
    <w:rsid w:val="006A749F"/>
    <w:rsid w:val="006B232F"/>
    <w:rsid w:val="006B2547"/>
    <w:rsid w:val="006D6420"/>
    <w:rsid w:val="006E78EC"/>
    <w:rsid w:val="006F193B"/>
    <w:rsid w:val="006F7412"/>
    <w:rsid w:val="006F7A59"/>
    <w:rsid w:val="00706570"/>
    <w:rsid w:val="0070732F"/>
    <w:rsid w:val="00742071"/>
    <w:rsid w:val="00761FCB"/>
    <w:rsid w:val="00773DD6"/>
    <w:rsid w:val="0077779F"/>
    <w:rsid w:val="007966F2"/>
    <w:rsid w:val="00796EC7"/>
    <w:rsid w:val="007A2182"/>
    <w:rsid w:val="007B2E55"/>
    <w:rsid w:val="007D62F4"/>
    <w:rsid w:val="007E3FDA"/>
    <w:rsid w:val="007F44F4"/>
    <w:rsid w:val="008142DE"/>
    <w:rsid w:val="008168C8"/>
    <w:rsid w:val="00817628"/>
    <w:rsid w:val="00817DD5"/>
    <w:rsid w:val="00821A29"/>
    <w:rsid w:val="00836C91"/>
    <w:rsid w:val="008469E8"/>
    <w:rsid w:val="00852DDE"/>
    <w:rsid w:val="008579AE"/>
    <w:rsid w:val="00867009"/>
    <w:rsid w:val="00881FFC"/>
    <w:rsid w:val="00882DE4"/>
    <w:rsid w:val="008930EA"/>
    <w:rsid w:val="008B4182"/>
    <w:rsid w:val="008B5016"/>
    <w:rsid w:val="008C17E3"/>
    <w:rsid w:val="008C284F"/>
    <w:rsid w:val="008D374C"/>
    <w:rsid w:val="008E136A"/>
    <w:rsid w:val="008E20B3"/>
    <w:rsid w:val="009032AA"/>
    <w:rsid w:val="00914BC9"/>
    <w:rsid w:val="00933618"/>
    <w:rsid w:val="00933EDE"/>
    <w:rsid w:val="00936260"/>
    <w:rsid w:val="009407F4"/>
    <w:rsid w:val="009520AA"/>
    <w:rsid w:val="009614C1"/>
    <w:rsid w:val="009747F8"/>
    <w:rsid w:val="009910C9"/>
    <w:rsid w:val="00991334"/>
    <w:rsid w:val="009A1276"/>
    <w:rsid w:val="009A3BBC"/>
    <w:rsid w:val="009B6575"/>
    <w:rsid w:val="009C21FF"/>
    <w:rsid w:val="009C7190"/>
    <w:rsid w:val="009E1D48"/>
    <w:rsid w:val="009E2A52"/>
    <w:rsid w:val="009F20B4"/>
    <w:rsid w:val="009F2EBF"/>
    <w:rsid w:val="00A0406D"/>
    <w:rsid w:val="00A0474E"/>
    <w:rsid w:val="00A1253C"/>
    <w:rsid w:val="00A25C83"/>
    <w:rsid w:val="00A27E40"/>
    <w:rsid w:val="00A302DB"/>
    <w:rsid w:val="00A43883"/>
    <w:rsid w:val="00A439BF"/>
    <w:rsid w:val="00A50E29"/>
    <w:rsid w:val="00A51E25"/>
    <w:rsid w:val="00A7246A"/>
    <w:rsid w:val="00AA0789"/>
    <w:rsid w:val="00AE507E"/>
    <w:rsid w:val="00AF73FC"/>
    <w:rsid w:val="00B01B92"/>
    <w:rsid w:val="00B24EE9"/>
    <w:rsid w:val="00B327BE"/>
    <w:rsid w:val="00B65FEA"/>
    <w:rsid w:val="00B66E11"/>
    <w:rsid w:val="00B70827"/>
    <w:rsid w:val="00B72A43"/>
    <w:rsid w:val="00B72FAF"/>
    <w:rsid w:val="00B83EF1"/>
    <w:rsid w:val="00B856F7"/>
    <w:rsid w:val="00B90E36"/>
    <w:rsid w:val="00B934EE"/>
    <w:rsid w:val="00BA083B"/>
    <w:rsid w:val="00BB1604"/>
    <w:rsid w:val="00BB6A20"/>
    <w:rsid w:val="00BD2F61"/>
    <w:rsid w:val="00BE2CCF"/>
    <w:rsid w:val="00C0474D"/>
    <w:rsid w:val="00C1304E"/>
    <w:rsid w:val="00C17363"/>
    <w:rsid w:val="00C20C35"/>
    <w:rsid w:val="00C40DE2"/>
    <w:rsid w:val="00C50072"/>
    <w:rsid w:val="00C50B04"/>
    <w:rsid w:val="00C63310"/>
    <w:rsid w:val="00C647EE"/>
    <w:rsid w:val="00C650AF"/>
    <w:rsid w:val="00C82D3A"/>
    <w:rsid w:val="00C84C1D"/>
    <w:rsid w:val="00C90D98"/>
    <w:rsid w:val="00C91847"/>
    <w:rsid w:val="00CA0FB2"/>
    <w:rsid w:val="00CB614B"/>
    <w:rsid w:val="00CD21AA"/>
    <w:rsid w:val="00CE7E24"/>
    <w:rsid w:val="00CF1EC6"/>
    <w:rsid w:val="00CF242D"/>
    <w:rsid w:val="00D02CB0"/>
    <w:rsid w:val="00D0606F"/>
    <w:rsid w:val="00D230D7"/>
    <w:rsid w:val="00D42C2E"/>
    <w:rsid w:val="00D5737F"/>
    <w:rsid w:val="00D62EAC"/>
    <w:rsid w:val="00D704FE"/>
    <w:rsid w:val="00D71B0C"/>
    <w:rsid w:val="00D72865"/>
    <w:rsid w:val="00D9120F"/>
    <w:rsid w:val="00D913E0"/>
    <w:rsid w:val="00D943D9"/>
    <w:rsid w:val="00DB5238"/>
    <w:rsid w:val="00DC74BD"/>
    <w:rsid w:val="00DD65F2"/>
    <w:rsid w:val="00DE4F78"/>
    <w:rsid w:val="00DF362B"/>
    <w:rsid w:val="00E00825"/>
    <w:rsid w:val="00E22ADD"/>
    <w:rsid w:val="00E27F3A"/>
    <w:rsid w:val="00E351EE"/>
    <w:rsid w:val="00E40A57"/>
    <w:rsid w:val="00E45EF5"/>
    <w:rsid w:val="00E503AF"/>
    <w:rsid w:val="00E56DF8"/>
    <w:rsid w:val="00E6460D"/>
    <w:rsid w:val="00E64E86"/>
    <w:rsid w:val="00E8723C"/>
    <w:rsid w:val="00E94B45"/>
    <w:rsid w:val="00EC0A08"/>
    <w:rsid w:val="00EC7FDD"/>
    <w:rsid w:val="00ED2E8A"/>
    <w:rsid w:val="00EE5ED3"/>
    <w:rsid w:val="00EF5FEE"/>
    <w:rsid w:val="00F0534D"/>
    <w:rsid w:val="00F17BA5"/>
    <w:rsid w:val="00F36EE8"/>
    <w:rsid w:val="00F42EAD"/>
    <w:rsid w:val="00F505CA"/>
    <w:rsid w:val="00F73B4C"/>
    <w:rsid w:val="00F77666"/>
    <w:rsid w:val="00FB4C36"/>
    <w:rsid w:val="00FC743E"/>
    <w:rsid w:val="00FD22DA"/>
    <w:rsid w:val="00FD4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C28D"/>
  <w15:chartTrackingRefBased/>
  <w15:docId w15:val="{B3DF16B5-FA55-9248-A380-F8E2910E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3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20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29B"/>
    <w:pPr>
      <w:tabs>
        <w:tab w:val="center" w:pos="4513"/>
        <w:tab w:val="right" w:pos="9026"/>
      </w:tabs>
    </w:pPr>
  </w:style>
  <w:style w:type="character" w:customStyle="1" w:styleId="HeaderChar">
    <w:name w:val="Header Char"/>
    <w:basedOn w:val="DefaultParagraphFont"/>
    <w:link w:val="Header"/>
    <w:uiPriority w:val="99"/>
    <w:rsid w:val="0045729B"/>
  </w:style>
  <w:style w:type="paragraph" w:styleId="Footer">
    <w:name w:val="footer"/>
    <w:basedOn w:val="Normal"/>
    <w:link w:val="FooterChar"/>
    <w:uiPriority w:val="99"/>
    <w:unhideWhenUsed/>
    <w:rsid w:val="0045729B"/>
    <w:pPr>
      <w:tabs>
        <w:tab w:val="center" w:pos="4513"/>
        <w:tab w:val="right" w:pos="9026"/>
      </w:tabs>
    </w:pPr>
  </w:style>
  <w:style w:type="character" w:customStyle="1" w:styleId="FooterChar">
    <w:name w:val="Footer Char"/>
    <w:basedOn w:val="DefaultParagraphFont"/>
    <w:link w:val="Footer"/>
    <w:uiPriority w:val="99"/>
    <w:rsid w:val="0045729B"/>
  </w:style>
  <w:style w:type="paragraph" w:styleId="Title">
    <w:name w:val="Title"/>
    <w:basedOn w:val="Normal"/>
    <w:next w:val="Normal"/>
    <w:link w:val="TitleChar"/>
    <w:uiPriority w:val="10"/>
    <w:qFormat/>
    <w:rsid w:val="002251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1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73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20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E2F7F"/>
    <w:rPr>
      <w:color w:val="0563C1" w:themeColor="hyperlink"/>
      <w:u w:val="single"/>
    </w:rPr>
  </w:style>
  <w:style w:type="character" w:styleId="UnresolvedMention">
    <w:name w:val="Unresolved Mention"/>
    <w:basedOn w:val="DefaultParagraphFont"/>
    <w:uiPriority w:val="99"/>
    <w:semiHidden/>
    <w:unhideWhenUsed/>
    <w:rsid w:val="003E2F7F"/>
    <w:rPr>
      <w:color w:val="605E5C"/>
      <w:shd w:val="clear" w:color="auto" w:fill="E1DFDD"/>
    </w:rPr>
  </w:style>
  <w:style w:type="paragraph" w:styleId="ListParagraph">
    <w:name w:val="List Paragraph"/>
    <w:basedOn w:val="Normal"/>
    <w:uiPriority w:val="34"/>
    <w:qFormat/>
    <w:rsid w:val="00A25C83"/>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franks</dc:creator>
  <cp:keywords/>
  <dc:description/>
  <cp:lastModifiedBy>TILLETT, Dorotea (DR ABELA T PRACTICE)</cp:lastModifiedBy>
  <cp:revision>4</cp:revision>
  <cp:lastPrinted>2024-08-02T15:19:00Z</cp:lastPrinted>
  <dcterms:created xsi:type="dcterms:W3CDTF">2025-04-11T11:25:00Z</dcterms:created>
  <dcterms:modified xsi:type="dcterms:W3CDTF">2025-04-11T14:46:00Z</dcterms:modified>
</cp:coreProperties>
</file>